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47" w:rsidRDefault="00075547">
      <w:pPr>
        <w:spacing w:line="360" w:lineRule="auto"/>
        <w:jc w:val="center"/>
        <w:rPr>
          <w:rFonts w:ascii="仿宋" w:eastAsia="仿宋" w:hAnsi="仿宋" w:cs="仿宋_GB2312"/>
          <w:b/>
          <w:bCs/>
          <w:sz w:val="36"/>
          <w:szCs w:val="36"/>
        </w:rPr>
      </w:pPr>
    </w:p>
    <w:p w:rsidR="00C856CA" w:rsidRPr="00AB09A6" w:rsidRDefault="00AB09A6" w:rsidP="00AB09A6">
      <w:pPr>
        <w:spacing w:line="360" w:lineRule="auto"/>
        <w:jc w:val="left"/>
        <w:rPr>
          <w:rFonts w:asciiTheme="majorEastAsia" w:eastAsiaTheme="majorEastAsia" w:hAnsiTheme="majorEastAsia" w:cs="仿宋_GB2312"/>
          <w:b/>
          <w:bCs/>
          <w:sz w:val="36"/>
          <w:szCs w:val="36"/>
        </w:rPr>
      </w:pPr>
      <w:r>
        <w:rPr>
          <w:rFonts w:asciiTheme="majorEastAsia" w:eastAsiaTheme="majorEastAsia" w:hAnsiTheme="majorEastAsia" w:cs="仿宋_GB2312" w:hint="eastAsia"/>
          <w:b/>
          <w:bCs/>
          <w:sz w:val="36"/>
          <w:szCs w:val="36"/>
        </w:rPr>
        <w:t xml:space="preserve">                 </w:t>
      </w:r>
      <w:r w:rsidRPr="00AB09A6">
        <w:rPr>
          <w:rFonts w:asciiTheme="majorEastAsia" w:eastAsiaTheme="majorEastAsia" w:hAnsiTheme="majorEastAsia" w:cs="仿宋_GB2312" w:hint="eastAsia"/>
          <w:b/>
          <w:bCs/>
          <w:sz w:val="36"/>
          <w:szCs w:val="36"/>
        </w:rPr>
        <w:t>合作协议书</w:t>
      </w:r>
    </w:p>
    <w:p w:rsidR="00C856CA" w:rsidRPr="00DA69E9" w:rsidRDefault="00C856CA">
      <w:pPr>
        <w:spacing w:line="360" w:lineRule="auto"/>
        <w:rPr>
          <w:rFonts w:ascii="仿宋" w:eastAsia="仿宋" w:hAnsi="仿宋" w:cs="仿宋_GB2312"/>
          <w:bCs/>
          <w:sz w:val="28"/>
          <w:szCs w:val="28"/>
        </w:rPr>
      </w:pPr>
    </w:p>
    <w:p w:rsidR="00A07D70" w:rsidRDefault="00AB09A6">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甲方</w:t>
      </w:r>
      <w:r w:rsidR="005C11CE" w:rsidRPr="00DA69E9">
        <w:rPr>
          <w:rFonts w:ascii="仿宋" w:eastAsia="仿宋" w:hAnsi="仿宋" w:cs="仿宋_GB2312" w:hint="eastAsia"/>
          <w:sz w:val="28"/>
          <w:szCs w:val="28"/>
        </w:rPr>
        <w:t>：</w:t>
      </w:r>
      <w:r w:rsidR="00506581">
        <w:rPr>
          <w:rFonts w:ascii="仿宋" w:eastAsia="仿宋" w:hAnsi="仿宋" w:cs="仿宋_GB2312"/>
          <w:sz w:val="28"/>
          <w:szCs w:val="28"/>
        </w:rPr>
        <w:t xml:space="preserve"> </w:t>
      </w:r>
    </w:p>
    <w:p w:rsidR="00C856CA" w:rsidRPr="00DA69E9" w:rsidRDefault="00AB09A6">
      <w:pPr>
        <w:spacing w:line="360" w:lineRule="auto"/>
        <w:rPr>
          <w:rFonts w:ascii="仿宋" w:eastAsia="仿宋" w:hAnsi="仿宋" w:cs="仿宋_GB2312"/>
          <w:bCs/>
          <w:sz w:val="28"/>
          <w:szCs w:val="28"/>
        </w:rPr>
      </w:pPr>
      <w:r>
        <w:rPr>
          <w:rFonts w:ascii="仿宋" w:eastAsia="仿宋" w:hAnsi="仿宋" w:cs="仿宋_GB2312" w:hint="eastAsia"/>
          <w:sz w:val="28"/>
          <w:szCs w:val="28"/>
        </w:rPr>
        <w:t xml:space="preserve">  乙方</w:t>
      </w:r>
      <w:r w:rsidR="005C11CE" w:rsidRPr="00DA69E9">
        <w:rPr>
          <w:rFonts w:ascii="仿宋" w:eastAsia="仿宋" w:hAnsi="仿宋" w:cs="仿宋_GB2312" w:hint="eastAsia"/>
          <w:sz w:val="28"/>
          <w:szCs w:val="28"/>
        </w:rPr>
        <w:t>：</w:t>
      </w:r>
      <w:r w:rsidR="00506581" w:rsidRPr="00DA69E9">
        <w:rPr>
          <w:rFonts w:ascii="仿宋" w:eastAsia="仿宋" w:hAnsi="仿宋" w:cs="仿宋_GB2312"/>
          <w:bCs/>
          <w:sz w:val="28"/>
          <w:szCs w:val="28"/>
        </w:rPr>
        <w:t xml:space="preserve"> </w:t>
      </w:r>
    </w:p>
    <w:p w:rsidR="00C856CA" w:rsidRDefault="005C11CE" w:rsidP="00AB09A6">
      <w:pPr>
        <w:spacing w:line="360" w:lineRule="auto"/>
        <w:ind w:firstLineChars="200" w:firstLine="560"/>
        <w:rPr>
          <w:rFonts w:ascii="仿宋" w:eastAsia="仿宋" w:hAnsi="仿宋" w:cs="仿宋_GB2312"/>
          <w:sz w:val="28"/>
          <w:szCs w:val="28"/>
        </w:rPr>
      </w:pPr>
      <w:r w:rsidRPr="00DA69E9">
        <w:rPr>
          <w:rFonts w:ascii="仿宋" w:eastAsia="仿宋" w:hAnsi="仿宋" w:cs="仿宋_GB2312" w:hint="eastAsia"/>
          <w:sz w:val="28"/>
          <w:szCs w:val="28"/>
        </w:rPr>
        <w:t>根据《中华人民共和国合同法》及有关土地管理的法律、法规规定，甲乙双方在自愿、平等、协商一致的基础上就</w:t>
      </w:r>
      <w:r w:rsidR="00AB09A6">
        <w:rPr>
          <w:rFonts w:ascii="仿宋" w:eastAsia="仿宋" w:hAnsi="仿宋" w:cs="仿宋_GB2312" w:hint="eastAsia"/>
          <w:sz w:val="28"/>
          <w:szCs w:val="28"/>
        </w:rPr>
        <w:t>合作建设综合市场并共同运营管理的事宜，达成如下协议：</w:t>
      </w:r>
    </w:p>
    <w:p w:rsidR="00AB09A6" w:rsidRPr="009F0F81" w:rsidRDefault="00AB09A6" w:rsidP="00AB09A6">
      <w:pPr>
        <w:spacing w:line="360" w:lineRule="auto"/>
        <w:rPr>
          <w:rFonts w:ascii="仿宋" w:eastAsia="仿宋" w:hAnsi="仿宋" w:cs="仿宋_GB2312"/>
          <w:b/>
          <w:sz w:val="28"/>
          <w:szCs w:val="28"/>
        </w:rPr>
      </w:pPr>
      <w:r w:rsidRPr="009F0F81">
        <w:rPr>
          <w:rFonts w:ascii="仿宋" w:eastAsia="仿宋" w:hAnsi="仿宋" w:cs="仿宋_GB2312" w:hint="eastAsia"/>
          <w:b/>
          <w:sz w:val="28"/>
          <w:szCs w:val="28"/>
        </w:rPr>
        <w:t>一、合作方式</w:t>
      </w:r>
    </w:p>
    <w:p w:rsidR="00AB09A6" w:rsidRDefault="00AB09A6" w:rsidP="00AB09A6">
      <w:pPr>
        <w:spacing w:line="360" w:lineRule="auto"/>
        <w:ind w:firstLine="570"/>
        <w:rPr>
          <w:rFonts w:ascii="仿宋" w:eastAsia="仿宋" w:hAnsi="仿宋" w:cs="仿宋_GB2312"/>
          <w:sz w:val="28"/>
          <w:szCs w:val="28"/>
        </w:rPr>
      </w:pPr>
      <w:r w:rsidRPr="00AB09A6">
        <w:rPr>
          <w:rFonts w:ascii="仿宋" w:eastAsia="仿宋" w:hAnsi="仿宋" w:cs="仿宋_GB2312" w:hint="eastAsia"/>
          <w:sz w:val="28"/>
          <w:szCs w:val="28"/>
        </w:rPr>
        <w:t>甲方提供7365.7</w:t>
      </w:r>
      <w:r>
        <w:rPr>
          <w:rFonts w:ascii="仿宋" w:eastAsia="仿宋" w:hAnsi="仿宋" w:cs="仿宋_GB2312" w:hint="eastAsia"/>
          <w:sz w:val="28"/>
          <w:szCs w:val="28"/>
        </w:rPr>
        <w:t>平方米土地，乙方提供建设资金并负责工程建设，在甲方土地上建成4层约11200平方米（建筑面积以报批通过的为准）综合市场。综合市场竣工后，双方按投资比例成立项目公司，对综合市场进行经营和管理，共担风险、共享收益。</w:t>
      </w:r>
    </w:p>
    <w:p w:rsidR="009F0F81" w:rsidRDefault="009F0F81" w:rsidP="009F0F81">
      <w:pPr>
        <w:spacing w:line="360" w:lineRule="auto"/>
        <w:rPr>
          <w:rFonts w:ascii="仿宋" w:eastAsia="仿宋" w:hAnsi="仿宋" w:cs="仿宋_GB2312"/>
          <w:sz w:val="28"/>
          <w:szCs w:val="28"/>
        </w:rPr>
      </w:pPr>
      <w:r>
        <w:rPr>
          <w:rFonts w:ascii="仿宋" w:eastAsia="仿宋" w:hAnsi="仿宋" w:cs="仿宋_GB2312" w:hint="eastAsia"/>
          <w:sz w:val="28"/>
          <w:szCs w:val="28"/>
        </w:rPr>
        <w:t>二、合作期限</w:t>
      </w:r>
    </w:p>
    <w:p w:rsidR="009F0F81" w:rsidRDefault="009F0F81" w:rsidP="009F0F81">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双方确定合作期限为15年，自本合同签订之日起算。</w:t>
      </w:r>
    </w:p>
    <w:p w:rsidR="00AB09A6" w:rsidRPr="009F0F81" w:rsidRDefault="009F0F81" w:rsidP="00AB09A6">
      <w:pPr>
        <w:spacing w:line="360" w:lineRule="auto"/>
        <w:rPr>
          <w:rFonts w:ascii="仿宋" w:eastAsia="仿宋" w:hAnsi="仿宋" w:cs="仿宋_GB2312"/>
          <w:b/>
          <w:sz w:val="28"/>
          <w:szCs w:val="28"/>
        </w:rPr>
      </w:pPr>
      <w:r>
        <w:rPr>
          <w:rFonts w:ascii="仿宋" w:eastAsia="仿宋" w:hAnsi="仿宋" w:cs="仿宋_GB2312" w:hint="eastAsia"/>
          <w:b/>
          <w:sz w:val="28"/>
          <w:szCs w:val="28"/>
        </w:rPr>
        <w:t>三</w:t>
      </w:r>
      <w:r w:rsidR="00AB09A6" w:rsidRPr="009F0F81">
        <w:rPr>
          <w:rFonts w:ascii="仿宋" w:eastAsia="仿宋" w:hAnsi="仿宋" w:cs="仿宋_GB2312" w:hint="eastAsia"/>
          <w:b/>
          <w:sz w:val="28"/>
          <w:szCs w:val="28"/>
        </w:rPr>
        <w:t>、建设用地</w:t>
      </w:r>
    </w:p>
    <w:p w:rsidR="00C856CA" w:rsidRPr="00DA69E9" w:rsidRDefault="00F97EF6" w:rsidP="00AB09A6">
      <w:pPr>
        <w:spacing w:line="360" w:lineRule="auto"/>
        <w:ind w:firstLineChars="200" w:firstLine="560"/>
        <w:rPr>
          <w:rFonts w:ascii="仿宋" w:eastAsia="仿宋" w:hAnsi="仿宋" w:cs="仿宋_GB2312"/>
          <w:sz w:val="28"/>
          <w:szCs w:val="28"/>
        </w:rPr>
      </w:pPr>
      <w:r w:rsidRPr="00DA69E9">
        <w:rPr>
          <w:rFonts w:ascii="仿宋" w:eastAsia="仿宋" w:hAnsi="仿宋" w:hint="eastAsia"/>
          <w:sz w:val="28"/>
          <w:szCs w:val="28"/>
        </w:rPr>
        <w:t>甲方</w:t>
      </w:r>
      <w:r w:rsidR="00AB09A6">
        <w:rPr>
          <w:rFonts w:ascii="仿宋" w:eastAsia="仿宋" w:hAnsi="仿宋" w:hint="eastAsia"/>
          <w:sz w:val="28"/>
          <w:szCs w:val="28"/>
        </w:rPr>
        <w:t>提供的土地位于</w:t>
      </w:r>
      <w:r w:rsidR="00506581">
        <w:rPr>
          <w:rFonts w:ascii="仿宋" w:eastAsia="仿宋" w:hAnsi="仿宋" w:hint="eastAsia"/>
          <w:sz w:val="28"/>
          <w:szCs w:val="28"/>
        </w:rPr>
        <w:t>中山市</w:t>
      </w:r>
      <w:r w:rsidR="00A07D70">
        <w:rPr>
          <w:rFonts w:ascii="仿宋" w:eastAsia="仿宋" w:hAnsi="仿宋" w:hint="eastAsia"/>
          <w:sz w:val="28"/>
          <w:szCs w:val="28"/>
        </w:rPr>
        <w:t xml:space="preserve"> </w:t>
      </w:r>
      <w:r w:rsidR="00A07D70">
        <w:rPr>
          <w:rFonts w:ascii="仿宋" w:eastAsia="仿宋" w:hAnsi="仿宋" w:hint="eastAsia"/>
          <w:sz w:val="28"/>
          <w:szCs w:val="28"/>
          <w:u w:val="single"/>
        </w:rPr>
        <w:t xml:space="preserve">                         </w:t>
      </w:r>
      <w:r w:rsidR="00C44101">
        <w:rPr>
          <w:rFonts w:ascii="仿宋" w:eastAsia="仿宋" w:hAnsi="仿宋" w:hint="eastAsia"/>
          <w:sz w:val="28"/>
          <w:szCs w:val="28"/>
        </w:rPr>
        <w:t>，</w:t>
      </w:r>
      <w:r w:rsidRPr="00DA69E9">
        <w:rPr>
          <w:rFonts w:ascii="仿宋" w:eastAsia="仿宋" w:hAnsi="仿宋" w:hint="eastAsia"/>
          <w:sz w:val="28"/>
          <w:szCs w:val="28"/>
        </w:rPr>
        <w:t>土地证号：</w:t>
      </w:r>
      <w:r w:rsidR="00A07D70">
        <w:rPr>
          <w:rFonts w:ascii="仿宋" w:eastAsia="仿宋" w:hAnsi="仿宋" w:hint="eastAsia"/>
          <w:sz w:val="28"/>
          <w:szCs w:val="28"/>
          <w:u w:val="single"/>
        </w:rPr>
        <w:t xml:space="preserve">                  </w:t>
      </w:r>
      <w:r w:rsidRPr="00DA69E9">
        <w:rPr>
          <w:rFonts w:ascii="仿宋" w:eastAsia="仿宋" w:hAnsi="仿宋" w:hint="eastAsia"/>
          <w:sz w:val="28"/>
          <w:szCs w:val="28"/>
        </w:rPr>
        <w:t>，土地性质：国有，用途：商业，土使用权面积：7365.7平方米，终止日期：二〇四四年三月二日。</w:t>
      </w:r>
    </w:p>
    <w:p w:rsidR="00C856CA" w:rsidRPr="00A707D5" w:rsidRDefault="009F0F81">
      <w:pPr>
        <w:spacing w:line="360" w:lineRule="auto"/>
        <w:rPr>
          <w:rFonts w:ascii="仿宋" w:eastAsia="仿宋" w:hAnsi="仿宋" w:cs="仿宋_GB2312"/>
          <w:b/>
          <w:sz w:val="28"/>
          <w:szCs w:val="28"/>
        </w:rPr>
      </w:pPr>
      <w:r>
        <w:rPr>
          <w:rFonts w:ascii="仿宋" w:eastAsia="仿宋" w:hAnsi="仿宋" w:cs="仿宋_GB2312" w:hint="eastAsia"/>
          <w:b/>
          <w:sz w:val="28"/>
          <w:szCs w:val="28"/>
        </w:rPr>
        <w:t>四</w:t>
      </w:r>
      <w:r w:rsidR="005C11CE" w:rsidRPr="00A707D5">
        <w:rPr>
          <w:rFonts w:ascii="仿宋" w:eastAsia="仿宋" w:hAnsi="仿宋" w:cs="仿宋_GB2312" w:hint="eastAsia"/>
          <w:b/>
          <w:sz w:val="28"/>
          <w:szCs w:val="28"/>
        </w:rPr>
        <w:t>、</w:t>
      </w:r>
      <w:r w:rsidR="00C44101">
        <w:rPr>
          <w:rFonts w:ascii="仿宋" w:eastAsia="仿宋" w:hAnsi="仿宋" w:cs="仿宋_GB2312" w:hint="eastAsia"/>
          <w:b/>
          <w:sz w:val="28"/>
          <w:szCs w:val="28"/>
        </w:rPr>
        <w:t>项目投资</w:t>
      </w:r>
    </w:p>
    <w:p w:rsidR="00C856CA" w:rsidRDefault="005C11CE" w:rsidP="00C44101">
      <w:pPr>
        <w:spacing w:line="360" w:lineRule="auto"/>
        <w:rPr>
          <w:rFonts w:ascii="仿宋" w:eastAsia="仿宋" w:hAnsi="仿宋" w:cs="仿宋_GB2312"/>
          <w:sz w:val="28"/>
          <w:szCs w:val="28"/>
        </w:rPr>
      </w:pPr>
      <w:r w:rsidRPr="00DA69E9">
        <w:rPr>
          <w:rFonts w:ascii="仿宋" w:eastAsia="仿宋" w:hAnsi="仿宋" w:cs="仿宋_GB2312" w:hint="eastAsia"/>
          <w:sz w:val="28"/>
          <w:szCs w:val="28"/>
        </w:rPr>
        <w:t xml:space="preserve"> </w:t>
      </w:r>
      <w:r w:rsidR="00D954F8">
        <w:rPr>
          <w:rFonts w:ascii="仿宋" w:eastAsia="仿宋" w:hAnsi="仿宋" w:cs="仿宋_GB2312" w:hint="eastAsia"/>
          <w:sz w:val="28"/>
          <w:szCs w:val="28"/>
        </w:rPr>
        <w:t xml:space="preserve">  </w:t>
      </w:r>
      <w:r w:rsidRPr="00DA69E9">
        <w:rPr>
          <w:rFonts w:ascii="仿宋" w:eastAsia="仿宋" w:hAnsi="仿宋" w:cs="仿宋_GB2312" w:hint="eastAsia"/>
          <w:sz w:val="28"/>
          <w:szCs w:val="28"/>
        </w:rPr>
        <w:t xml:space="preserve"> </w:t>
      </w:r>
      <w:r w:rsidR="00C44101">
        <w:rPr>
          <w:rFonts w:ascii="仿宋" w:eastAsia="仿宋" w:hAnsi="仿宋" w:cs="仿宋_GB2312" w:hint="eastAsia"/>
          <w:sz w:val="28"/>
          <w:szCs w:val="28"/>
        </w:rPr>
        <w:t>综合市场项目总投资预计为3</w:t>
      </w:r>
      <w:r w:rsidR="006E2B55">
        <w:rPr>
          <w:rFonts w:ascii="仿宋" w:eastAsia="仿宋" w:hAnsi="仿宋" w:cs="仿宋_GB2312" w:hint="eastAsia"/>
          <w:sz w:val="28"/>
          <w:szCs w:val="28"/>
        </w:rPr>
        <w:t>5</w:t>
      </w:r>
      <w:r w:rsidR="00C44101">
        <w:rPr>
          <w:rFonts w:ascii="仿宋" w:eastAsia="仿宋" w:hAnsi="仿宋" w:cs="仿宋_GB2312" w:hint="eastAsia"/>
          <w:sz w:val="28"/>
          <w:szCs w:val="28"/>
        </w:rPr>
        <w:t>00万元。甲方提供的前述土地固定作价2</w:t>
      </w:r>
      <w:r w:rsidR="006E2B55">
        <w:rPr>
          <w:rFonts w:ascii="仿宋" w:eastAsia="仿宋" w:hAnsi="仿宋" w:cs="仿宋_GB2312" w:hint="eastAsia"/>
          <w:sz w:val="28"/>
          <w:szCs w:val="28"/>
        </w:rPr>
        <w:t>0</w:t>
      </w:r>
      <w:r w:rsidR="00C44101">
        <w:rPr>
          <w:rFonts w:ascii="仿宋" w:eastAsia="仿宋" w:hAnsi="仿宋" w:cs="仿宋_GB2312" w:hint="eastAsia"/>
          <w:sz w:val="28"/>
          <w:szCs w:val="28"/>
        </w:rPr>
        <w:t>00万元，乙方负责综合市场建设过程中所需要的全部资金</w:t>
      </w:r>
      <w:r w:rsidR="00C44101">
        <w:rPr>
          <w:rFonts w:ascii="仿宋" w:eastAsia="仿宋" w:hAnsi="仿宋" w:cs="仿宋_GB2312" w:hint="eastAsia"/>
          <w:sz w:val="28"/>
          <w:szCs w:val="28"/>
        </w:rPr>
        <w:lastRenderedPageBreak/>
        <w:t>投入1500万元，工程预算超过部分由乙方自行承担。乙方保证资金能够及时到位，不影响市场建设进度。</w:t>
      </w:r>
      <w:r w:rsidR="00A7074C" w:rsidRPr="008B2EFD">
        <w:rPr>
          <w:rFonts w:ascii="仿宋" w:eastAsia="仿宋" w:hAnsi="仿宋" w:cs="仿宋_GB2312"/>
          <w:sz w:val="28"/>
          <w:szCs w:val="28"/>
        </w:rPr>
        <w:t xml:space="preserve"> </w:t>
      </w:r>
    </w:p>
    <w:p w:rsidR="00C856CA" w:rsidRPr="008B2EFD" w:rsidRDefault="009F0F81">
      <w:pPr>
        <w:tabs>
          <w:tab w:val="left" w:pos="360"/>
        </w:tabs>
        <w:spacing w:line="360" w:lineRule="auto"/>
        <w:rPr>
          <w:rFonts w:ascii="仿宋" w:eastAsia="仿宋" w:hAnsi="仿宋" w:cs="仿宋_GB2312"/>
          <w:b/>
          <w:sz w:val="28"/>
          <w:szCs w:val="28"/>
        </w:rPr>
      </w:pPr>
      <w:r>
        <w:rPr>
          <w:rFonts w:ascii="仿宋" w:eastAsia="仿宋" w:hAnsi="仿宋" w:cs="仿宋_GB2312" w:hint="eastAsia"/>
          <w:b/>
          <w:sz w:val="28"/>
          <w:szCs w:val="28"/>
        </w:rPr>
        <w:t>五</w:t>
      </w:r>
      <w:r w:rsidR="005C11CE" w:rsidRPr="008B2EFD">
        <w:rPr>
          <w:rFonts w:ascii="仿宋" w:eastAsia="仿宋" w:hAnsi="仿宋" w:cs="仿宋_GB2312" w:hint="eastAsia"/>
          <w:b/>
          <w:sz w:val="28"/>
          <w:szCs w:val="28"/>
        </w:rPr>
        <w:t>、</w:t>
      </w:r>
      <w:r w:rsidR="006E2B55">
        <w:rPr>
          <w:rFonts w:ascii="仿宋" w:eastAsia="仿宋" w:hAnsi="仿宋" w:cs="仿宋_GB2312" w:hint="eastAsia"/>
          <w:b/>
          <w:sz w:val="28"/>
          <w:szCs w:val="28"/>
        </w:rPr>
        <w:t>市场建设</w:t>
      </w:r>
    </w:p>
    <w:p w:rsidR="00C856CA" w:rsidRPr="00DA69E9" w:rsidRDefault="005C11CE">
      <w:pPr>
        <w:spacing w:line="360" w:lineRule="auto"/>
        <w:rPr>
          <w:rFonts w:ascii="仿宋" w:eastAsia="仿宋" w:hAnsi="仿宋" w:cs="仿宋_GB2312"/>
          <w:sz w:val="28"/>
          <w:szCs w:val="28"/>
        </w:rPr>
      </w:pPr>
      <w:r w:rsidRPr="008B2EFD">
        <w:rPr>
          <w:rFonts w:ascii="仿宋" w:eastAsia="仿宋" w:hAnsi="仿宋" w:cs="仿宋_GB2312" w:hint="eastAsia"/>
          <w:sz w:val="28"/>
          <w:szCs w:val="28"/>
        </w:rPr>
        <w:t xml:space="preserve">   1、</w:t>
      </w:r>
      <w:r w:rsidR="006E2B55">
        <w:rPr>
          <w:rFonts w:ascii="仿宋" w:eastAsia="仿宋" w:hAnsi="仿宋" w:cs="仿宋_GB2312" w:hint="eastAsia"/>
          <w:sz w:val="28"/>
          <w:szCs w:val="28"/>
        </w:rPr>
        <w:t>自本合同签订之日起乙方即开始办理本建设项目设计和施工以及全部报建手续，甲方提供必要的协助。</w:t>
      </w:r>
    </w:p>
    <w:p w:rsidR="006D17D9" w:rsidRDefault="005C11CE">
      <w:pPr>
        <w:spacing w:line="360" w:lineRule="auto"/>
        <w:rPr>
          <w:rFonts w:ascii="仿宋" w:eastAsia="仿宋" w:hAnsi="仿宋" w:cs="仿宋_GB2312"/>
          <w:sz w:val="28"/>
          <w:szCs w:val="28"/>
        </w:rPr>
      </w:pPr>
      <w:r w:rsidRPr="00DA69E9">
        <w:rPr>
          <w:rFonts w:ascii="仿宋" w:eastAsia="仿宋" w:hAnsi="仿宋" w:cs="仿宋_GB2312" w:hint="eastAsia"/>
          <w:sz w:val="28"/>
          <w:szCs w:val="28"/>
        </w:rPr>
        <w:t xml:space="preserve">   2、</w:t>
      </w:r>
      <w:r w:rsidR="006E2B55">
        <w:rPr>
          <w:rFonts w:ascii="仿宋" w:eastAsia="仿宋" w:hAnsi="仿宋" w:cs="仿宋_GB2312" w:hint="eastAsia"/>
          <w:sz w:val="28"/>
          <w:szCs w:val="28"/>
        </w:rPr>
        <w:t>项目设计方案、施工方及监理公司的选定应当征得甲方同意，甲方有权监督项目建设的全过程</w:t>
      </w:r>
      <w:r w:rsidR="006D17D9">
        <w:rPr>
          <w:rFonts w:ascii="仿宋" w:eastAsia="仿宋" w:hAnsi="仿宋" w:cs="仿宋_GB2312" w:hint="eastAsia"/>
          <w:sz w:val="28"/>
          <w:szCs w:val="28"/>
        </w:rPr>
        <w:t>。</w:t>
      </w:r>
    </w:p>
    <w:p w:rsidR="006D7591" w:rsidRDefault="006D17D9">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3、</w:t>
      </w:r>
      <w:r w:rsidR="006E2B55">
        <w:rPr>
          <w:rFonts w:ascii="仿宋" w:eastAsia="仿宋" w:hAnsi="仿宋" w:cs="仿宋_GB2312" w:hint="eastAsia"/>
          <w:sz w:val="28"/>
          <w:szCs w:val="28"/>
        </w:rPr>
        <w:t>乙方在建设过程中的资金投入</w:t>
      </w:r>
      <w:r w:rsidR="00D954F8">
        <w:rPr>
          <w:rFonts w:ascii="仿宋" w:eastAsia="仿宋" w:hAnsi="仿宋" w:cs="仿宋_GB2312" w:hint="eastAsia"/>
          <w:sz w:val="28"/>
          <w:szCs w:val="28"/>
        </w:rPr>
        <w:t>应</w:t>
      </w:r>
      <w:r w:rsidR="006E2B55">
        <w:rPr>
          <w:rFonts w:ascii="仿宋" w:eastAsia="仿宋" w:hAnsi="仿宋" w:cs="仿宋_GB2312" w:hint="eastAsia"/>
          <w:sz w:val="28"/>
          <w:szCs w:val="28"/>
        </w:rPr>
        <w:t>根据建设项目进展制定投入计划并接受甲方审核同意，乙方投入资金应先划拨进甲方指定账户，在甲方监管下投入项目建设。</w:t>
      </w:r>
    </w:p>
    <w:p w:rsidR="00C856CA" w:rsidRPr="008B2EFD" w:rsidRDefault="006D7591">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w:t>
      </w:r>
      <w:r w:rsidR="00807AD0">
        <w:rPr>
          <w:rFonts w:ascii="仿宋" w:eastAsia="仿宋" w:hAnsi="仿宋" w:cs="仿宋_GB2312" w:hint="eastAsia"/>
          <w:sz w:val="28"/>
          <w:szCs w:val="28"/>
        </w:rPr>
        <w:t xml:space="preserve"> </w:t>
      </w:r>
      <w:r w:rsidR="005C11CE" w:rsidRPr="00DA69E9">
        <w:rPr>
          <w:rFonts w:ascii="仿宋" w:eastAsia="仿宋" w:hAnsi="仿宋" w:cs="仿宋_GB2312" w:hint="eastAsia"/>
          <w:sz w:val="28"/>
          <w:szCs w:val="28"/>
        </w:rPr>
        <w:t>4、</w:t>
      </w:r>
      <w:r w:rsidR="006E2B55">
        <w:rPr>
          <w:rFonts w:ascii="仿宋" w:eastAsia="仿宋" w:hAnsi="仿宋" w:cs="仿宋_GB2312" w:hint="eastAsia"/>
          <w:sz w:val="28"/>
          <w:szCs w:val="28"/>
        </w:rPr>
        <w:t>项目建设工期核定为365个日历天数，从乙方取得施工许可证之日起算。</w:t>
      </w:r>
    </w:p>
    <w:p w:rsidR="00C856CA" w:rsidRDefault="009F0F81">
      <w:pPr>
        <w:spacing w:line="360" w:lineRule="auto"/>
        <w:rPr>
          <w:rFonts w:ascii="仿宋" w:eastAsia="仿宋" w:hAnsi="仿宋" w:cs="仿宋_GB2312"/>
          <w:b/>
          <w:sz w:val="28"/>
          <w:szCs w:val="28"/>
        </w:rPr>
      </w:pPr>
      <w:r>
        <w:rPr>
          <w:rFonts w:ascii="仿宋" w:eastAsia="仿宋" w:hAnsi="仿宋" w:cs="仿宋_GB2312" w:hint="eastAsia"/>
          <w:b/>
          <w:sz w:val="28"/>
          <w:szCs w:val="28"/>
        </w:rPr>
        <w:t>六</w:t>
      </w:r>
      <w:r w:rsidR="006E2B55" w:rsidRPr="006E2B55">
        <w:rPr>
          <w:rFonts w:ascii="仿宋" w:eastAsia="仿宋" w:hAnsi="仿宋" w:cs="仿宋_GB2312" w:hint="eastAsia"/>
          <w:b/>
          <w:sz w:val="28"/>
          <w:szCs w:val="28"/>
        </w:rPr>
        <w:t>、项目公司</w:t>
      </w:r>
    </w:p>
    <w:p w:rsidR="006E2B55" w:rsidRDefault="006E2B55">
      <w:pPr>
        <w:spacing w:line="360" w:lineRule="auto"/>
        <w:rPr>
          <w:rFonts w:ascii="仿宋" w:eastAsia="仿宋" w:hAnsi="仿宋" w:cs="仿宋_GB2312"/>
          <w:sz w:val="28"/>
          <w:szCs w:val="28"/>
        </w:rPr>
      </w:pPr>
      <w:r>
        <w:rPr>
          <w:rFonts w:ascii="仿宋" w:eastAsia="仿宋" w:hAnsi="仿宋" w:cs="仿宋_GB2312" w:hint="eastAsia"/>
          <w:b/>
          <w:sz w:val="28"/>
          <w:szCs w:val="28"/>
        </w:rPr>
        <w:t xml:space="preserve">   </w:t>
      </w:r>
      <w:r w:rsidR="009F0F81" w:rsidRPr="009F0F81">
        <w:rPr>
          <w:rFonts w:ascii="仿宋" w:eastAsia="仿宋" w:hAnsi="仿宋" w:cs="仿宋_GB2312" w:hint="eastAsia"/>
          <w:sz w:val="28"/>
          <w:szCs w:val="28"/>
        </w:rPr>
        <w:t>1</w:t>
      </w:r>
      <w:r w:rsidR="009F0F81">
        <w:rPr>
          <w:rFonts w:ascii="仿宋" w:eastAsia="仿宋" w:hAnsi="仿宋" w:cs="仿宋_GB2312" w:hint="eastAsia"/>
          <w:b/>
          <w:sz w:val="28"/>
          <w:szCs w:val="28"/>
        </w:rPr>
        <w:t>、</w:t>
      </w:r>
      <w:r w:rsidRPr="009F0F81">
        <w:rPr>
          <w:rFonts w:ascii="仿宋" w:eastAsia="仿宋" w:hAnsi="仿宋" w:cs="仿宋_GB2312" w:hint="eastAsia"/>
          <w:sz w:val="28"/>
          <w:szCs w:val="28"/>
        </w:rPr>
        <w:t>市场建设完成后，甲方出资57万元、乙方出资43万元成立项目公司，</w:t>
      </w:r>
      <w:r w:rsidR="009F0F81">
        <w:rPr>
          <w:rFonts w:ascii="仿宋" w:eastAsia="仿宋" w:hAnsi="仿宋" w:cs="仿宋_GB2312" w:hint="eastAsia"/>
          <w:sz w:val="28"/>
          <w:szCs w:val="28"/>
        </w:rPr>
        <w:t>甲乙双方按出资</w:t>
      </w:r>
      <w:r w:rsidR="00D954F8">
        <w:rPr>
          <w:rFonts w:ascii="仿宋" w:eastAsia="仿宋" w:hAnsi="仿宋" w:cs="仿宋_GB2312" w:hint="eastAsia"/>
          <w:sz w:val="28"/>
          <w:szCs w:val="28"/>
        </w:rPr>
        <w:t>比例</w:t>
      </w:r>
      <w:r w:rsidR="009F0F81">
        <w:rPr>
          <w:rFonts w:ascii="仿宋" w:eastAsia="仿宋" w:hAnsi="仿宋" w:cs="仿宋_GB2312" w:hint="eastAsia"/>
          <w:sz w:val="28"/>
          <w:szCs w:val="28"/>
        </w:rPr>
        <w:t>占有项目公司的股权。</w:t>
      </w:r>
    </w:p>
    <w:p w:rsidR="009F0F81" w:rsidRDefault="009F0F81">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2、项目公司的法定代表人由乙方指定，项目的管理和运营由公司的董事会决定，项目公司设立的其他事项，届时由双方另行约定。</w:t>
      </w:r>
    </w:p>
    <w:p w:rsidR="009F0F81" w:rsidRDefault="009F0F81">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3、项目公司负责综合市场的运营和管理，收取市场运营的租金收入。项目公司在合作期限内，无需向甲方支付土地和市场租赁费，也无需向乙方支付任何费用。租金收入在支付项目公司运营成本、市场维护等费用后的剩余利润先由乙方予以提取，直至乙方收回项目建设的投入资金。待乙方收回投入资金后，项目公司的利润按甲乙双方持</w:t>
      </w:r>
      <w:r>
        <w:rPr>
          <w:rFonts w:ascii="仿宋" w:eastAsia="仿宋" w:hAnsi="仿宋" w:cs="仿宋_GB2312" w:hint="eastAsia"/>
          <w:sz w:val="28"/>
          <w:szCs w:val="28"/>
        </w:rPr>
        <w:lastRenderedPageBreak/>
        <w:t>股比例进行分配，直至合作期限结束。</w:t>
      </w:r>
    </w:p>
    <w:p w:rsidR="009F0F81" w:rsidRPr="00D954F8" w:rsidRDefault="009F0F81">
      <w:pPr>
        <w:spacing w:line="360" w:lineRule="auto"/>
        <w:rPr>
          <w:rFonts w:ascii="仿宋" w:eastAsia="仿宋" w:hAnsi="仿宋" w:cs="仿宋_GB2312"/>
          <w:b/>
          <w:sz w:val="28"/>
          <w:szCs w:val="28"/>
        </w:rPr>
      </w:pPr>
      <w:r w:rsidRPr="00D954F8">
        <w:rPr>
          <w:rFonts w:ascii="仿宋" w:eastAsia="仿宋" w:hAnsi="仿宋" w:cs="仿宋_GB2312" w:hint="eastAsia"/>
          <w:b/>
          <w:sz w:val="28"/>
          <w:szCs w:val="28"/>
        </w:rPr>
        <w:t>七、甲方的权利和义务</w:t>
      </w:r>
    </w:p>
    <w:p w:rsidR="00532868" w:rsidRDefault="00532868">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1、甲方</w:t>
      </w:r>
      <w:r w:rsidR="00D954F8">
        <w:rPr>
          <w:rFonts w:ascii="仿宋" w:eastAsia="仿宋" w:hAnsi="仿宋" w:cs="仿宋_GB2312" w:hint="eastAsia"/>
          <w:sz w:val="28"/>
          <w:szCs w:val="28"/>
        </w:rPr>
        <w:t>需</w:t>
      </w:r>
      <w:r>
        <w:rPr>
          <w:rFonts w:ascii="仿宋" w:eastAsia="仿宋" w:hAnsi="仿宋" w:cs="仿宋_GB2312" w:hint="eastAsia"/>
          <w:sz w:val="28"/>
          <w:szCs w:val="28"/>
        </w:rPr>
        <w:t>保证对提供的土地具有完全的产权，手续合法、齐全，能过办理市场建设所需的各项手续。</w:t>
      </w:r>
    </w:p>
    <w:p w:rsidR="00532868" w:rsidRDefault="00532868">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2、甲方保证在合作期间内该土地上不会增加任何权利负担，包括抵押、查封等影响合同履行的情形。</w:t>
      </w:r>
    </w:p>
    <w:p w:rsidR="00532868" w:rsidRDefault="00532868">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3、甲方应协助乙方办理项目建设所需手续</w:t>
      </w:r>
      <w:r w:rsidR="005B7903">
        <w:rPr>
          <w:rFonts w:ascii="仿宋" w:eastAsia="仿宋" w:hAnsi="仿宋" w:cs="仿宋_GB2312" w:hint="eastAsia"/>
          <w:sz w:val="28"/>
          <w:szCs w:val="28"/>
        </w:rPr>
        <w:t>，需用由双方各分担一半。</w:t>
      </w:r>
    </w:p>
    <w:p w:rsidR="005B7903" w:rsidRDefault="005B7903">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4、项目建成后，土地和房屋的产权均归甲方所有，乙方无权处分。</w:t>
      </w:r>
    </w:p>
    <w:p w:rsidR="005B7903" w:rsidRPr="00D954F8" w:rsidRDefault="005B7903">
      <w:pPr>
        <w:spacing w:line="360" w:lineRule="auto"/>
        <w:rPr>
          <w:rFonts w:ascii="仿宋" w:eastAsia="仿宋" w:hAnsi="仿宋" w:cs="仿宋_GB2312"/>
          <w:b/>
          <w:sz w:val="28"/>
          <w:szCs w:val="28"/>
        </w:rPr>
      </w:pPr>
      <w:r w:rsidRPr="00D954F8">
        <w:rPr>
          <w:rFonts w:ascii="仿宋" w:eastAsia="仿宋" w:hAnsi="仿宋" w:cs="仿宋_GB2312" w:hint="eastAsia"/>
          <w:b/>
          <w:sz w:val="28"/>
          <w:szCs w:val="28"/>
        </w:rPr>
        <w:t>八、乙方的权利和义务</w:t>
      </w:r>
    </w:p>
    <w:p w:rsidR="0001133B" w:rsidRDefault="0001133B">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1、乙方应及时提供项目建设所需资金，</w:t>
      </w:r>
      <w:r w:rsidR="004133B2">
        <w:rPr>
          <w:rFonts w:ascii="仿宋" w:eastAsia="仿宋" w:hAnsi="仿宋" w:cs="仿宋_GB2312" w:hint="eastAsia"/>
          <w:sz w:val="28"/>
          <w:szCs w:val="28"/>
        </w:rPr>
        <w:t>保证项目建设进度。</w:t>
      </w:r>
    </w:p>
    <w:p w:rsidR="004133B2" w:rsidRDefault="004133B2">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2、乙方负责组织工程施工、验收以及办理工程备案等手续。</w:t>
      </w:r>
    </w:p>
    <w:p w:rsidR="004133B2" w:rsidRDefault="004133B2">
      <w:pPr>
        <w:spacing w:line="360" w:lineRule="auto"/>
        <w:rPr>
          <w:rFonts w:ascii="仿宋" w:eastAsia="仿宋" w:hAnsi="仿宋" w:cs="仿宋_GB2312"/>
          <w:sz w:val="28"/>
          <w:szCs w:val="28"/>
        </w:rPr>
      </w:pPr>
      <w:r>
        <w:rPr>
          <w:rFonts w:ascii="仿宋" w:eastAsia="仿宋" w:hAnsi="仿宋" w:cs="仿宋_GB2312" w:hint="eastAsia"/>
          <w:sz w:val="28"/>
          <w:szCs w:val="28"/>
        </w:rPr>
        <w:t xml:space="preserve">   3、乙方对土地和房屋不享有产权，按本合同约定享有相关权益。</w:t>
      </w:r>
    </w:p>
    <w:p w:rsidR="004133B2" w:rsidRPr="00D954F8" w:rsidRDefault="004133B2">
      <w:pPr>
        <w:spacing w:line="360" w:lineRule="auto"/>
        <w:rPr>
          <w:rFonts w:ascii="仿宋" w:eastAsia="仿宋" w:hAnsi="仿宋" w:cs="仿宋_GB2312"/>
          <w:b/>
          <w:sz w:val="28"/>
          <w:szCs w:val="28"/>
        </w:rPr>
      </w:pPr>
      <w:r w:rsidRPr="00D954F8">
        <w:rPr>
          <w:rFonts w:ascii="仿宋" w:eastAsia="仿宋" w:hAnsi="仿宋" w:cs="仿宋_GB2312" w:hint="eastAsia"/>
          <w:b/>
          <w:sz w:val="28"/>
          <w:szCs w:val="28"/>
        </w:rPr>
        <w:t>九、违约责任</w:t>
      </w:r>
    </w:p>
    <w:p w:rsidR="004133B2" w:rsidRDefault="004133B2" w:rsidP="004133B2">
      <w:pPr>
        <w:spacing w:line="360" w:lineRule="auto"/>
        <w:ind w:firstLine="570"/>
        <w:rPr>
          <w:rFonts w:ascii="仿宋" w:eastAsia="仿宋" w:hAnsi="仿宋" w:cs="仿宋_GB2312"/>
          <w:sz w:val="28"/>
          <w:szCs w:val="28"/>
        </w:rPr>
      </w:pPr>
      <w:r>
        <w:rPr>
          <w:rFonts w:ascii="仿宋" w:eastAsia="仿宋" w:hAnsi="仿宋" w:cs="仿宋_GB2312" w:hint="eastAsia"/>
          <w:sz w:val="28"/>
          <w:szCs w:val="28"/>
        </w:rPr>
        <w:t>1、甲方需确保提供的土地权属干净、资料真实，无抵押、无查封、无出租等情况，可以用于市场建设和经营。如果因为甲方提供的土地问题导致本合同无法履行，甲方应向乙方支付500万违约金。</w:t>
      </w:r>
    </w:p>
    <w:p w:rsidR="004133B2" w:rsidRDefault="004133B2" w:rsidP="004133B2">
      <w:pPr>
        <w:spacing w:line="360" w:lineRule="auto"/>
        <w:ind w:firstLine="570"/>
        <w:rPr>
          <w:rFonts w:ascii="仿宋" w:eastAsia="仿宋" w:hAnsi="仿宋" w:cs="仿宋_GB2312"/>
          <w:sz w:val="28"/>
          <w:szCs w:val="28"/>
        </w:rPr>
      </w:pPr>
      <w:r>
        <w:rPr>
          <w:rFonts w:ascii="仿宋" w:eastAsia="仿宋" w:hAnsi="仿宋" w:cs="仿宋_GB2312" w:hint="eastAsia"/>
          <w:sz w:val="28"/>
          <w:szCs w:val="28"/>
        </w:rPr>
        <w:t>2、在合作期间，甲方不得将土地转让给第三方，未经过乙方同意不得用于抵押贷款，不得被司法机关查封，不受</w:t>
      </w:r>
      <w:proofErr w:type="gramStart"/>
      <w:r>
        <w:rPr>
          <w:rFonts w:ascii="仿宋" w:eastAsia="仿宋" w:hAnsi="仿宋" w:cs="仿宋_GB2312" w:hint="eastAsia"/>
          <w:sz w:val="28"/>
          <w:szCs w:val="28"/>
        </w:rPr>
        <w:t>其他第三</w:t>
      </w:r>
      <w:proofErr w:type="gramEnd"/>
      <w:r>
        <w:rPr>
          <w:rFonts w:ascii="仿宋" w:eastAsia="仿宋" w:hAnsi="仿宋" w:cs="仿宋_GB2312" w:hint="eastAsia"/>
          <w:sz w:val="28"/>
          <w:szCs w:val="28"/>
        </w:rPr>
        <w:t>方占用或干涉。如甲方的土地增加上述权利负担，甲方应及时消除。但自权利负担出现之日起，甲方应按照第三条约定的项目总投资额的万分之五每日向乙方支付违约金，直至权利负担消除。</w:t>
      </w:r>
    </w:p>
    <w:p w:rsidR="005144DC" w:rsidRDefault="005144DC" w:rsidP="004133B2">
      <w:pPr>
        <w:spacing w:line="360" w:lineRule="auto"/>
        <w:ind w:firstLine="570"/>
        <w:rPr>
          <w:rFonts w:ascii="仿宋" w:eastAsia="仿宋" w:hAnsi="仿宋" w:cs="仿宋_GB2312"/>
          <w:sz w:val="28"/>
          <w:szCs w:val="28"/>
        </w:rPr>
      </w:pPr>
      <w:r>
        <w:rPr>
          <w:rFonts w:ascii="仿宋" w:eastAsia="仿宋" w:hAnsi="仿宋" w:cs="仿宋_GB2312" w:hint="eastAsia"/>
          <w:sz w:val="28"/>
          <w:szCs w:val="28"/>
        </w:rPr>
        <w:lastRenderedPageBreak/>
        <w:t>3、乙方应保证及时提供项目建设资金。如因乙方建设资金不到位导致市场建设延迟，乙方应按照第三</w:t>
      </w:r>
      <w:r w:rsidR="00D954F8">
        <w:rPr>
          <w:rFonts w:ascii="仿宋" w:eastAsia="仿宋" w:hAnsi="仿宋" w:cs="仿宋_GB2312" w:hint="eastAsia"/>
          <w:sz w:val="28"/>
          <w:szCs w:val="28"/>
        </w:rPr>
        <w:t>条</w:t>
      </w:r>
      <w:r>
        <w:rPr>
          <w:rFonts w:ascii="仿宋" w:eastAsia="仿宋" w:hAnsi="仿宋" w:cs="仿宋_GB2312" w:hint="eastAsia"/>
          <w:sz w:val="28"/>
          <w:szCs w:val="28"/>
        </w:rPr>
        <w:t>约定的项目总投资额的万分之五每日向甲方支付违约金。</w:t>
      </w:r>
    </w:p>
    <w:p w:rsidR="005144DC" w:rsidRPr="005144DC" w:rsidRDefault="005144DC" w:rsidP="004133B2">
      <w:pPr>
        <w:spacing w:line="360" w:lineRule="auto"/>
        <w:ind w:firstLine="570"/>
        <w:rPr>
          <w:rFonts w:ascii="仿宋" w:eastAsia="仿宋" w:hAnsi="仿宋" w:cs="仿宋_GB2312"/>
          <w:sz w:val="28"/>
          <w:szCs w:val="28"/>
        </w:rPr>
      </w:pPr>
      <w:r>
        <w:rPr>
          <w:rFonts w:ascii="仿宋" w:eastAsia="仿宋" w:hAnsi="仿宋" w:cs="仿宋_GB2312" w:hint="eastAsia"/>
          <w:sz w:val="28"/>
          <w:szCs w:val="28"/>
        </w:rPr>
        <w:t>4、如甲方在合作期限内中途解除本合同，甲方应按照尚未履行的合作期与全部合作期的比例补偿乙方投入的建设资金，并向乙方支付500万违约金。</w:t>
      </w:r>
    </w:p>
    <w:p w:rsidR="00C856CA" w:rsidRPr="00A707D5" w:rsidRDefault="007D2809">
      <w:pPr>
        <w:spacing w:line="360" w:lineRule="auto"/>
        <w:rPr>
          <w:rFonts w:ascii="仿宋" w:eastAsia="仿宋" w:hAnsi="仿宋" w:cs="仿宋_GB2312"/>
          <w:b/>
          <w:sz w:val="28"/>
          <w:szCs w:val="28"/>
        </w:rPr>
      </w:pPr>
      <w:r>
        <w:rPr>
          <w:rFonts w:ascii="仿宋" w:eastAsia="仿宋" w:hAnsi="仿宋" w:cs="仿宋_GB2312" w:hint="eastAsia"/>
          <w:b/>
          <w:sz w:val="28"/>
          <w:szCs w:val="28"/>
        </w:rPr>
        <w:t>十</w:t>
      </w:r>
      <w:r w:rsidR="005C11CE" w:rsidRPr="00A707D5">
        <w:rPr>
          <w:rFonts w:ascii="仿宋" w:eastAsia="仿宋" w:hAnsi="仿宋" w:cs="仿宋_GB2312" w:hint="eastAsia"/>
          <w:b/>
          <w:sz w:val="28"/>
          <w:szCs w:val="28"/>
        </w:rPr>
        <w:t>、其他</w:t>
      </w:r>
    </w:p>
    <w:p w:rsidR="00A1692A" w:rsidRPr="00DA69E9" w:rsidRDefault="005C11CE" w:rsidP="00A707D5">
      <w:pPr>
        <w:spacing w:line="360" w:lineRule="auto"/>
        <w:rPr>
          <w:rFonts w:ascii="仿宋" w:eastAsia="仿宋" w:hAnsi="仿宋"/>
          <w:sz w:val="28"/>
          <w:szCs w:val="28"/>
        </w:rPr>
      </w:pPr>
      <w:r w:rsidRPr="00DA69E9">
        <w:rPr>
          <w:rFonts w:ascii="仿宋" w:eastAsia="仿宋" w:hAnsi="仿宋" w:cs="仿宋_GB2312" w:hint="eastAsia"/>
          <w:sz w:val="28"/>
          <w:szCs w:val="28"/>
        </w:rPr>
        <w:t xml:space="preserve">   </w:t>
      </w:r>
      <w:r w:rsidR="00D954F8">
        <w:rPr>
          <w:rFonts w:ascii="仿宋" w:eastAsia="仿宋" w:hAnsi="仿宋" w:cs="仿宋_GB2312" w:hint="eastAsia"/>
          <w:sz w:val="28"/>
          <w:szCs w:val="28"/>
        </w:rPr>
        <w:t xml:space="preserve"> </w:t>
      </w:r>
      <w:r w:rsidR="00807AD0">
        <w:rPr>
          <w:rFonts w:ascii="仿宋" w:eastAsia="仿宋" w:hAnsi="仿宋" w:cs="仿宋_GB2312" w:hint="eastAsia"/>
          <w:sz w:val="28"/>
          <w:szCs w:val="28"/>
        </w:rPr>
        <w:t>1</w:t>
      </w:r>
      <w:r w:rsidRPr="00DA69E9">
        <w:rPr>
          <w:rFonts w:ascii="仿宋" w:eastAsia="仿宋" w:hAnsi="仿宋" w:cs="仿宋_GB2312" w:hint="eastAsia"/>
          <w:sz w:val="28"/>
          <w:szCs w:val="28"/>
        </w:rPr>
        <w:t>、</w:t>
      </w:r>
      <w:r w:rsidR="005144DC">
        <w:rPr>
          <w:rFonts w:ascii="仿宋" w:eastAsia="仿宋" w:hAnsi="仿宋" w:cs="仿宋_GB2312" w:hint="eastAsia"/>
          <w:sz w:val="28"/>
          <w:szCs w:val="28"/>
        </w:rPr>
        <w:t>本合同未尽事宜，双方另行签订补充协议</w:t>
      </w:r>
      <w:r w:rsidR="00D954F8">
        <w:rPr>
          <w:rFonts w:ascii="仿宋" w:eastAsia="仿宋" w:hAnsi="仿宋" w:cs="仿宋_GB2312" w:hint="eastAsia"/>
          <w:sz w:val="28"/>
          <w:szCs w:val="28"/>
        </w:rPr>
        <w:t>，补充协议与本合同具有同等法律效力</w:t>
      </w:r>
      <w:r w:rsidRPr="00DA69E9">
        <w:rPr>
          <w:rFonts w:ascii="仿宋" w:eastAsia="仿宋" w:hAnsi="仿宋" w:cs="仿宋_GB2312" w:hint="eastAsia"/>
          <w:sz w:val="28"/>
          <w:szCs w:val="28"/>
        </w:rPr>
        <w:t>。</w:t>
      </w:r>
    </w:p>
    <w:p w:rsidR="00C856CA" w:rsidRPr="00DA69E9" w:rsidRDefault="005C11CE">
      <w:pPr>
        <w:spacing w:line="360" w:lineRule="auto"/>
        <w:rPr>
          <w:rFonts w:ascii="仿宋" w:eastAsia="仿宋" w:hAnsi="仿宋" w:cs="仿宋_GB2312"/>
          <w:sz w:val="28"/>
          <w:szCs w:val="28"/>
        </w:rPr>
      </w:pPr>
      <w:r w:rsidRPr="00DA69E9">
        <w:rPr>
          <w:rFonts w:ascii="仿宋" w:eastAsia="仿宋" w:hAnsi="仿宋" w:cs="仿宋_GB2312" w:hint="eastAsia"/>
          <w:sz w:val="28"/>
          <w:szCs w:val="28"/>
        </w:rPr>
        <w:t xml:space="preserve">   </w:t>
      </w:r>
      <w:r w:rsidR="00D954F8">
        <w:rPr>
          <w:rFonts w:ascii="仿宋" w:eastAsia="仿宋" w:hAnsi="仿宋" w:cs="仿宋_GB2312" w:hint="eastAsia"/>
          <w:sz w:val="28"/>
          <w:szCs w:val="28"/>
        </w:rPr>
        <w:t xml:space="preserve"> </w:t>
      </w:r>
      <w:r w:rsidR="005144DC">
        <w:rPr>
          <w:rFonts w:ascii="仿宋" w:eastAsia="仿宋" w:hAnsi="仿宋" w:cs="仿宋_GB2312" w:hint="eastAsia"/>
          <w:sz w:val="28"/>
          <w:szCs w:val="28"/>
        </w:rPr>
        <w:t>2</w:t>
      </w:r>
      <w:r w:rsidRPr="00DA69E9">
        <w:rPr>
          <w:rFonts w:ascii="仿宋" w:eastAsia="仿宋" w:hAnsi="仿宋" w:cs="仿宋_GB2312" w:hint="eastAsia"/>
          <w:sz w:val="28"/>
          <w:szCs w:val="28"/>
        </w:rPr>
        <w:t>、本合同履行过程中如发生争议，双方应及时协商解决，协商不成的，任何一方可</w:t>
      </w:r>
      <w:r w:rsidR="00104A8D">
        <w:rPr>
          <w:rFonts w:ascii="仿宋" w:eastAsia="仿宋" w:hAnsi="仿宋" w:cs="仿宋_GB2312" w:hint="eastAsia"/>
          <w:sz w:val="28"/>
          <w:szCs w:val="28"/>
        </w:rPr>
        <w:t>向有管辖权的</w:t>
      </w:r>
      <w:r w:rsidRPr="00DA69E9">
        <w:rPr>
          <w:rFonts w:ascii="仿宋" w:eastAsia="仿宋" w:hAnsi="仿宋" w:cs="仿宋_GB2312" w:hint="eastAsia"/>
          <w:sz w:val="28"/>
          <w:szCs w:val="28"/>
        </w:rPr>
        <w:t>人民法院提起诉讼。</w:t>
      </w:r>
    </w:p>
    <w:p w:rsidR="00C856CA" w:rsidRPr="00DA69E9" w:rsidRDefault="005C11CE">
      <w:pPr>
        <w:spacing w:line="360" w:lineRule="auto"/>
        <w:rPr>
          <w:rFonts w:ascii="仿宋" w:eastAsia="仿宋" w:hAnsi="仿宋" w:cs="仿宋_GB2312"/>
          <w:sz w:val="28"/>
          <w:szCs w:val="28"/>
        </w:rPr>
      </w:pPr>
      <w:r w:rsidRPr="00DA69E9">
        <w:rPr>
          <w:rFonts w:ascii="仿宋" w:eastAsia="仿宋" w:hAnsi="仿宋" w:cs="仿宋_GB2312" w:hint="eastAsia"/>
          <w:sz w:val="28"/>
          <w:szCs w:val="28"/>
        </w:rPr>
        <w:t xml:space="preserve"> </w:t>
      </w:r>
      <w:r w:rsidR="00D954F8">
        <w:rPr>
          <w:rFonts w:ascii="仿宋" w:eastAsia="仿宋" w:hAnsi="仿宋" w:cs="仿宋_GB2312" w:hint="eastAsia"/>
          <w:sz w:val="28"/>
          <w:szCs w:val="28"/>
        </w:rPr>
        <w:t xml:space="preserve">   3</w:t>
      </w:r>
      <w:r w:rsidRPr="00DA69E9">
        <w:rPr>
          <w:rFonts w:ascii="仿宋" w:eastAsia="仿宋" w:hAnsi="仿宋" w:cs="仿宋_GB2312" w:hint="eastAsia"/>
          <w:sz w:val="28"/>
          <w:szCs w:val="28"/>
        </w:rPr>
        <w:t>、本合同一式两份，经</w:t>
      </w:r>
      <w:r w:rsidR="00807AD0">
        <w:rPr>
          <w:rFonts w:ascii="仿宋" w:eastAsia="仿宋" w:hAnsi="仿宋" w:cs="仿宋_GB2312" w:hint="eastAsia"/>
          <w:sz w:val="28"/>
          <w:szCs w:val="28"/>
        </w:rPr>
        <w:t>甲乙</w:t>
      </w:r>
      <w:r w:rsidRPr="00DA69E9">
        <w:rPr>
          <w:rFonts w:ascii="仿宋" w:eastAsia="仿宋" w:hAnsi="仿宋" w:cs="仿宋_GB2312" w:hint="eastAsia"/>
          <w:sz w:val="28"/>
          <w:szCs w:val="28"/>
        </w:rPr>
        <w:t>双方签字后生效</w:t>
      </w:r>
      <w:r w:rsidR="005144DC">
        <w:rPr>
          <w:rFonts w:ascii="仿宋" w:eastAsia="仿宋" w:hAnsi="仿宋" w:cs="仿宋_GB2312" w:hint="eastAsia"/>
          <w:sz w:val="28"/>
          <w:szCs w:val="28"/>
        </w:rPr>
        <w:t>，</w:t>
      </w:r>
      <w:proofErr w:type="gramStart"/>
      <w:r w:rsidR="005144DC">
        <w:rPr>
          <w:rFonts w:ascii="仿宋" w:eastAsia="仿宋" w:hAnsi="仿宋" w:cs="仿宋_GB2312" w:hint="eastAsia"/>
          <w:sz w:val="28"/>
          <w:szCs w:val="28"/>
        </w:rPr>
        <w:t>自合作</w:t>
      </w:r>
      <w:proofErr w:type="gramEnd"/>
      <w:r w:rsidR="005144DC">
        <w:rPr>
          <w:rFonts w:ascii="仿宋" w:eastAsia="仿宋" w:hAnsi="仿宋" w:cs="仿宋_GB2312" w:hint="eastAsia"/>
          <w:sz w:val="28"/>
          <w:szCs w:val="28"/>
        </w:rPr>
        <w:t>期满日终止</w:t>
      </w:r>
      <w:r w:rsidRPr="00DA69E9">
        <w:rPr>
          <w:rFonts w:ascii="仿宋" w:eastAsia="仿宋" w:hAnsi="仿宋" w:cs="仿宋_GB2312" w:hint="eastAsia"/>
          <w:sz w:val="28"/>
          <w:szCs w:val="28"/>
        </w:rPr>
        <w:t>。</w:t>
      </w:r>
    </w:p>
    <w:p w:rsidR="00A707D5" w:rsidRDefault="00A707D5">
      <w:pPr>
        <w:spacing w:line="360" w:lineRule="auto"/>
        <w:rPr>
          <w:rFonts w:ascii="仿宋" w:eastAsia="仿宋" w:hAnsi="仿宋" w:cs="仿宋_GB2312"/>
          <w:sz w:val="28"/>
          <w:szCs w:val="28"/>
        </w:rPr>
      </w:pPr>
    </w:p>
    <w:p w:rsidR="00075547" w:rsidRDefault="00075547">
      <w:pPr>
        <w:spacing w:line="360" w:lineRule="auto"/>
        <w:rPr>
          <w:rFonts w:ascii="仿宋" w:eastAsia="仿宋" w:hAnsi="仿宋" w:cs="仿宋_GB2312"/>
          <w:sz w:val="28"/>
          <w:szCs w:val="28"/>
        </w:rPr>
      </w:pPr>
    </w:p>
    <w:p w:rsidR="00075547" w:rsidRPr="00DA69E9" w:rsidRDefault="00075547">
      <w:pPr>
        <w:spacing w:line="360" w:lineRule="auto"/>
        <w:rPr>
          <w:rFonts w:ascii="仿宋" w:eastAsia="仿宋" w:hAnsi="仿宋" w:cs="仿宋_GB2312"/>
          <w:sz w:val="28"/>
          <w:szCs w:val="28"/>
        </w:rPr>
      </w:pPr>
    </w:p>
    <w:p w:rsidR="00DA4201" w:rsidRPr="00DA69E9" w:rsidRDefault="00DA4201">
      <w:pPr>
        <w:spacing w:line="360" w:lineRule="auto"/>
        <w:rPr>
          <w:rFonts w:ascii="仿宋" w:eastAsia="仿宋" w:hAnsi="仿宋" w:cs="仿宋_GB2312"/>
          <w:sz w:val="28"/>
          <w:szCs w:val="28"/>
        </w:rPr>
      </w:pPr>
    </w:p>
    <w:p w:rsidR="00C856CA" w:rsidRDefault="005C11CE">
      <w:pPr>
        <w:spacing w:line="360" w:lineRule="auto"/>
        <w:rPr>
          <w:rFonts w:ascii="仿宋" w:eastAsia="仿宋" w:hAnsi="仿宋" w:cs="仿宋_GB2312"/>
          <w:sz w:val="28"/>
          <w:szCs w:val="28"/>
        </w:rPr>
      </w:pPr>
      <w:r w:rsidRPr="00DA69E9">
        <w:rPr>
          <w:rFonts w:ascii="仿宋" w:eastAsia="仿宋" w:hAnsi="仿宋" w:cs="仿宋_GB2312" w:hint="eastAsia"/>
          <w:sz w:val="28"/>
          <w:szCs w:val="28"/>
        </w:rPr>
        <w:t>甲方：                                     乙方：</w:t>
      </w:r>
    </w:p>
    <w:p w:rsidR="00807AD0" w:rsidRDefault="00807AD0">
      <w:pPr>
        <w:spacing w:line="360" w:lineRule="auto"/>
        <w:rPr>
          <w:rFonts w:ascii="仿宋" w:eastAsia="仿宋" w:hAnsi="仿宋" w:cs="仿宋_GB2312"/>
          <w:sz w:val="28"/>
          <w:szCs w:val="28"/>
        </w:rPr>
      </w:pPr>
    </w:p>
    <w:p w:rsidR="00807AD0" w:rsidRPr="00DA69E9" w:rsidRDefault="00807AD0">
      <w:pPr>
        <w:spacing w:line="360" w:lineRule="auto"/>
        <w:rPr>
          <w:rFonts w:ascii="仿宋" w:eastAsia="仿宋" w:hAnsi="仿宋" w:cs="仿宋_GB2312"/>
          <w:sz w:val="28"/>
          <w:szCs w:val="28"/>
        </w:rPr>
      </w:pPr>
    </w:p>
    <w:p w:rsidR="00C856CA" w:rsidRPr="00DA69E9" w:rsidRDefault="005C11CE" w:rsidP="00DA69E9">
      <w:pPr>
        <w:spacing w:line="360" w:lineRule="auto"/>
        <w:ind w:firstLineChars="200" w:firstLine="560"/>
        <w:rPr>
          <w:rFonts w:ascii="仿宋" w:eastAsia="仿宋" w:hAnsi="仿宋" w:cs="仿宋_GB2312"/>
          <w:sz w:val="28"/>
          <w:szCs w:val="28"/>
        </w:rPr>
      </w:pPr>
      <w:r w:rsidRPr="00DA69E9">
        <w:rPr>
          <w:rFonts w:ascii="仿宋" w:eastAsia="仿宋" w:hAnsi="仿宋" w:cs="仿宋_GB2312" w:hint="eastAsia"/>
          <w:sz w:val="28"/>
          <w:szCs w:val="28"/>
        </w:rPr>
        <w:t xml:space="preserve">                              </w:t>
      </w:r>
    </w:p>
    <w:p w:rsidR="00C856CA" w:rsidRPr="00DA69E9" w:rsidRDefault="005C11CE" w:rsidP="007013A1">
      <w:pPr>
        <w:spacing w:line="360" w:lineRule="auto"/>
        <w:rPr>
          <w:rFonts w:ascii="仿宋" w:eastAsia="仿宋" w:hAnsi="仿宋" w:cs="仿宋_GB2312"/>
          <w:sz w:val="28"/>
          <w:szCs w:val="28"/>
        </w:rPr>
      </w:pPr>
      <w:r w:rsidRPr="00DA69E9">
        <w:rPr>
          <w:rFonts w:ascii="仿宋" w:eastAsia="仿宋" w:hAnsi="仿宋" w:cs="仿宋_GB2312" w:hint="eastAsia"/>
          <w:sz w:val="28"/>
          <w:szCs w:val="28"/>
        </w:rPr>
        <w:t>201</w:t>
      </w:r>
      <w:r w:rsidR="00D954F8">
        <w:rPr>
          <w:rFonts w:ascii="仿宋" w:eastAsia="仿宋" w:hAnsi="仿宋" w:cs="仿宋_GB2312" w:hint="eastAsia"/>
          <w:sz w:val="28"/>
          <w:szCs w:val="28"/>
        </w:rPr>
        <w:t>2</w:t>
      </w:r>
      <w:r w:rsidRPr="00DA69E9">
        <w:rPr>
          <w:rFonts w:ascii="仿宋" w:eastAsia="仿宋" w:hAnsi="仿宋" w:cs="仿宋_GB2312" w:hint="eastAsia"/>
          <w:sz w:val="28"/>
          <w:szCs w:val="28"/>
        </w:rPr>
        <w:t>年</w:t>
      </w:r>
      <w:r w:rsidR="00A707D5">
        <w:rPr>
          <w:rFonts w:ascii="仿宋" w:eastAsia="仿宋" w:hAnsi="仿宋" w:cs="仿宋_GB2312" w:hint="eastAsia"/>
          <w:sz w:val="28"/>
          <w:szCs w:val="28"/>
        </w:rPr>
        <w:t xml:space="preserve"> </w:t>
      </w:r>
      <w:r w:rsidR="0033219B">
        <w:rPr>
          <w:rFonts w:ascii="仿宋" w:eastAsia="仿宋" w:hAnsi="仿宋" w:cs="仿宋_GB2312" w:hint="eastAsia"/>
          <w:sz w:val="28"/>
          <w:szCs w:val="28"/>
        </w:rPr>
        <w:t>11</w:t>
      </w:r>
      <w:r w:rsidRPr="00DA69E9">
        <w:rPr>
          <w:rFonts w:ascii="仿宋" w:eastAsia="仿宋" w:hAnsi="仿宋" w:cs="仿宋_GB2312" w:hint="eastAsia"/>
          <w:sz w:val="28"/>
          <w:szCs w:val="28"/>
        </w:rPr>
        <w:t>月</w:t>
      </w:r>
      <w:r w:rsidR="0033219B">
        <w:rPr>
          <w:rFonts w:ascii="仿宋" w:eastAsia="仿宋" w:hAnsi="仿宋" w:cs="仿宋_GB2312" w:hint="eastAsia"/>
          <w:sz w:val="28"/>
          <w:szCs w:val="28"/>
        </w:rPr>
        <w:t>7</w:t>
      </w:r>
      <w:r w:rsidRPr="00DA69E9">
        <w:rPr>
          <w:rFonts w:ascii="仿宋" w:eastAsia="仿宋" w:hAnsi="仿宋" w:cs="仿宋_GB2312" w:hint="eastAsia"/>
          <w:sz w:val="28"/>
          <w:szCs w:val="28"/>
        </w:rPr>
        <w:t xml:space="preserve">日                          </w:t>
      </w:r>
      <w:r w:rsidR="0033219B">
        <w:rPr>
          <w:rFonts w:ascii="仿宋" w:eastAsia="仿宋" w:hAnsi="仿宋" w:cs="仿宋_GB2312" w:hint="eastAsia"/>
          <w:sz w:val="28"/>
          <w:szCs w:val="28"/>
        </w:rPr>
        <w:t xml:space="preserve"> </w:t>
      </w:r>
      <w:r w:rsidRPr="00DA69E9">
        <w:rPr>
          <w:rFonts w:ascii="仿宋" w:eastAsia="仿宋" w:hAnsi="仿宋" w:cs="仿宋_GB2312" w:hint="eastAsia"/>
          <w:sz w:val="28"/>
          <w:szCs w:val="28"/>
        </w:rPr>
        <w:t>201</w:t>
      </w:r>
      <w:r w:rsidR="00D954F8">
        <w:rPr>
          <w:rFonts w:ascii="仿宋" w:eastAsia="仿宋" w:hAnsi="仿宋" w:cs="仿宋_GB2312" w:hint="eastAsia"/>
          <w:sz w:val="28"/>
          <w:szCs w:val="28"/>
        </w:rPr>
        <w:t>2</w:t>
      </w:r>
      <w:r w:rsidRPr="00DA69E9">
        <w:rPr>
          <w:rFonts w:ascii="仿宋" w:eastAsia="仿宋" w:hAnsi="仿宋" w:cs="仿宋_GB2312" w:hint="eastAsia"/>
          <w:sz w:val="28"/>
          <w:szCs w:val="28"/>
        </w:rPr>
        <w:t>年</w:t>
      </w:r>
      <w:r w:rsidR="0033219B">
        <w:rPr>
          <w:rFonts w:ascii="仿宋" w:eastAsia="仿宋" w:hAnsi="仿宋" w:cs="仿宋_GB2312" w:hint="eastAsia"/>
          <w:sz w:val="28"/>
          <w:szCs w:val="28"/>
        </w:rPr>
        <w:t>11</w:t>
      </w:r>
      <w:r w:rsidRPr="00DA69E9">
        <w:rPr>
          <w:rFonts w:ascii="仿宋" w:eastAsia="仿宋" w:hAnsi="仿宋" w:cs="仿宋_GB2312" w:hint="eastAsia"/>
          <w:sz w:val="28"/>
          <w:szCs w:val="28"/>
        </w:rPr>
        <w:t xml:space="preserve"> 月</w:t>
      </w:r>
      <w:r w:rsidR="0033219B">
        <w:rPr>
          <w:rFonts w:ascii="仿宋" w:eastAsia="仿宋" w:hAnsi="仿宋" w:cs="仿宋_GB2312" w:hint="eastAsia"/>
          <w:sz w:val="28"/>
          <w:szCs w:val="28"/>
        </w:rPr>
        <w:t>7</w:t>
      </w:r>
      <w:r w:rsidRPr="00DA69E9">
        <w:rPr>
          <w:rFonts w:ascii="仿宋" w:eastAsia="仿宋" w:hAnsi="仿宋" w:cs="仿宋_GB2312" w:hint="eastAsia"/>
          <w:sz w:val="28"/>
          <w:szCs w:val="28"/>
        </w:rPr>
        <w:t xml:space="preserve"> 日</w:t>
      </w:r>
    </w:p>
    <w:sectPr w:rsidR="00C856CA" w:rsidRPr="00DA69E9" w:rsidSect="00C856CA">
      <w:headerReference w:type="default" r:id="rId8"/>
      <w:footerReference w:type="default" r:id="rId9"/>
      <w:pgSz w:w="11906" w:h="16838"/>
      <w:pgMar w:top="1440" w:right="1797" w:bottom="10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77" w:rsidRDefault="00075D77" w:rsidP="00C856CA">
      <w:r>
        <w:separator/>
      </w:r>
    </w:p>
  </w:endnote>
  <w:endnote w:type="continuationSeparator" w:id="0">
    <w:p w:rsidR="00075D77" w:rsidRDefault="00075D77" w:rsidP="00C85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CA" w:rsidRDefault="005C11CE">
    <w:pPr>
      <w:pStyle w:val="a5"/>
      <w:jc w:val="center"/>
    </w:pPr>
    <w:r>
      <w:rPr>
        <w:rFonts w:hint="eastAsia"/>
        <w:kern w:val="0"/>
        <w:szCs w:val="21"/>
      </w:rPr>
      <w:t>第</w:t>
    </w:r>
    <w:r>
      <w:rPr>
        <w:rFonts w:hint="eastAsia"/>
        <w:kern w:val="0"/>
        <w:szCs w:val="21"/>
      </w:rPr>
      <w:t xml:space="preserve"> </w:t>
    </w:r>
    <w:r w:rsidR="002C303A">
      <w:rPr>
        <w:kern w:val="0"/>
        <w:szCs w:val="21"/>
      </w:rPr>
      <w:fldChar w:fldCharType="begin"/>
    </w:r>
    <w:r>
      <w:rPr>
        <w:kern w:val="0"/>
        <w:szCs w:val="21"/>
      </w:rPr>
      <w:instrText xml:space="preserve"> PAGE </w:instrText>
    </w:r>
    <w:r w:rsidR="002C303A">
      <w:rPr>
        <w:kern w:val="0"/>
        <w:szCs w:val="21"/>
      </w:rPr>
      <w:fldChar w:fldCharType="separate"/>
    </w:r>
    <w:r w:rsidR="00506581">
      <w:rPr>
        <w:noProof/>
        <w:kern w:val="0"/>
        <w:szCs w:val="21"/>
      </w:rPr>
      <w:t>4</w:t>
    </w:r>
    <w:r w:rsidR="002C303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C303A">
      <w:rPr>
        <w:kern w:val="0"/>
        <w:szCs w:val="21"/>
      </w:rPr>
      <w:fldChar w:fldCharType="begin"/>
    </w:r>
    <w:r>
      <w:rPr>
        <w:kern w:val="0"/>
        <w:szCs w:val="21"/>
      </w:rPr>
      <w:instrText xml:space="preserve"> NUMPAGES </w:instrText>
    </w:r>
    <w:r w:rsidR="002C303A">
      <w:rPr>
        <w:kern w:val="0"/>
        <w:szCs w:val="21"/>
      </w:rPr>
      <w:fldChar w:fldCharType="separate"/>
    </w:r>
    <w:r w:rsidR="00506581">
      <w:rPr>
        <w:noProof/>
        <w:kern w:val="0"/>
        <w:szCs w:val="21"/>
      </w:rPr>
      <w:t>4</w:t>
    </w:r>
    <w:r w:rsidR="002C303A">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77" w:rsidRDefault="00075D77" w:rsidP="00C856CA">
      <w:r>
        <w:separator/>
      </w:r>
    </w:p>
  </w:footnote>
  <w:footnote w:type="continuationSeparator" w:id="0">
    <w:p w:rsidR="00075D77" w:rsidRDefault="00075D77" w:rsidP="00C85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CA" w:rsidRDefault="00C856C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F3356"/>
    <w:multiLevelType w:val="hybridMultilevel"/>
    <w:tmpl w:val="4304505E"/>
    <w:lvl w:ilvl="0" w:tplc="9408756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6CA"/>
    <w:rsid w:val="0001133B"/>
    <w:rsid w:val="00041FE2"/>
    <w:rsid w:val="00075547"/>
    <w:rsid w:val="00075D77"/>
    <w:rsid w:val="000A3EB1"/>
    <w:rsid w:val="000C2E19"/>
    <w:rsid w:val="00104A8D"/>
    <w:rsid w:val="0016022F"/>
    <w:rsid w:val="0016597A"/>
    <w:rsid w:val="0029636C"/>
    <w:rsid w:val="002C303A"/>
    <w:rsid w:val="0033219B"/>
    <w:rsid w:val="003E466A"/>
    <w:rsid w:val="004133B2"/>
    <w:rsid w:val="00506581"/>
    <w:rsid w:val="005144DC"/>
    <w:rsid w:val="00532868"/>
    <w:rsid w:val="00536FC1"/>
    <w:rsid w:val="005556FD"/>
    <w:rsid w:val="005B7903"/>
    <w:rsid w:val="005C11CE"/>
    <w:rsid w:val="005E1774"/>
    <w:rsid w:val="006A6135"/>
    <w:rsid w:val="006B43A4"/>
    <w:rsid w:val="006D17D9"/>
    <w:rsid w:val="006D7591"/>
    <w:rsid w:val="006E2B55"/>
    <w:rsid w:val="007013A1"/>
    <w:rsid w:val="0075051F"/>
    <w:rsid w:val="007C1224"/>
    <w:rsid w:val="007D2809"/>
    <w:rsid w:val="00807AD0"/>
    <w:rsid w:val="008151F2"/>
    <w:rsid w:val="00822172"/>
    <w:rsid w:val="008327B7"/>
    <w:rsid w:val="008B2EFD"/>
    <w:rsid w:val="00901411"/>
    <w:rsid w:val="009B5C21"/>
    <w:rsid w:val="009D0364"/>
    <w:rsid w:val="009F0F81"/>
    <w:rsid w:val="00A07D70"/>
    <w:rsid w:val="00A1056A"/>
    <w:rsid w:val="00A1692A"/>
    <w:rsid w:val="00A37AE8"/>
    <w:rsid w:val="00A7074C"/>
    <w:rsid w:val="00A707D5"/>
    <w:rsid w:val="00A97D20"/>
    <w:rsid w:val="00AB09A6"/>
    <w:rsid w:val="00C27AB0"/>
    <w:rsid w:val="00C44101"/>
    <w:rsid w:val="00C856CA"/>
    <w:rsid w:val="00CE2985"/>
    <w:rsid w:val="00D954F8"/>
    <w:rsid w:val="00DA4201"/>
    <w:rsid w:val="00DA69E9"/>
    <w:rsid w:val="00E0308F"/>
    <w:rsid w:val="00E063B4"/>
    <w:rsid w:val="00E27ADC"/>
    <w:rsid w:val="00E745F9"/>
    <w:rsid w:val="00EB3DAF"/>
    <w:rsid w:val="00F16A1B"/>
    <w:rsid w:val="00F97E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6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C856CA"/>
    <w:pPr>
      <w:jc w:val="left"/>
    </w:pPr>
  </w:style>
  <w:style w:type="paragraph" w:styleId="2">
    <w:name w:val="Body Text Indent 2"/>
    <w:basedOn w:val="a"/>
    <w:rsid w:val="00C856CA"/>
    <w:pPr>
      <w:spacing w:line="360" w:lineRule="exact"/>
      <w:ind w:left="420"/>
    </w:pPr>
    <w:rPr>
      <w:sz w:val="24"/>
    </w:rPr>
  </w:style>
  <w:style w:type="paragraph" w:styleId="a4">
    <w:name w:val="Balloon Text"/>
    <w:basedOn w:val="a"/>
    <w:semiHidden/>
    <w:rsid w:val="00C856CA"/>
    <w:rPr>
      <w:sz w:val="18"/>
      <w:szCs w:val="18"/>
    </w:rPr>
  </w:style>
  <w:style w:type="paragraph" w:styleId="a5">
    <w:name w:val="footer"/>
    <w:basedOn w:val="a"/>
    <w:rsid w:val="00C856CA"/>
    <w:pPr>
      <w:tabs>
        <w:tab w:val="center" w:pos="4153"/>
        <w:tab w:val="right" w:pos="8306"/>
      </w:tabs>
      <w:snapToGrid w:val="0"/>
      <w:jc w:val="left"/>
    </w:pPr>
    <w:rPr>
      <w:sz w:val="18"/>
      <w:szCs w:val="18"/>
    </w:rPr>
  </w:style>
  <w:style w:type="paragraph" w:styleId="a6">
    <w:name w:val="header"/>
    <w:basedOn w:val="a"/>
    <w:rsid w:val="00C856CA"/>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rsid w:val="00C856CA"/>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292</Words>
  <Characters>1668</Characters>
  <Application>Microsoft Office Word</Application>
  <DocSecurity>0</DocSecurity>
  <Lines>13</Lines>
  <Paragraphs>3</Paragraphs>
  <ScaleCrop>false</ScaleCrop>
  <Company>ZSLP</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土地使用权转让合同</dc:title>
  <dc:creator>cxf</dc:creator>
  <cp:lastModifiedBy>Admin</cp:lastModifiedBy>
  <cp:revision>4</cp:revision>
  <cp:lastPrinted>2012-10-24T03:29:00Z</cp:lastPrinted>
  <dcterms:created xsi:type="dcterms:W3CDTF">2015-01-07T15:03:00Z</dcterms:created>
  <dcterms:modified xsi:type="dcterms:W3CDTF">2015-01-08T05:38:00Z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